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D8712" w14:textId="77777777" w:rsidR="00B268EE" w:rsidRPr="00B268EE" w:rsidRDefault="00B268EE" w:rsidP="00B268EE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268EE">
        <w:rPr>
          <w:rFonts w:ascii="Arial" w:hAnsi="Arial" w:cs="Arial"/>
          <w:b/>
          <w:sz w:val="20"/>
          <w:szCs w:val="20"/>
        </w:rPr>
        <w:t>A.6.1</w:t>
      </w:r>
      <w:proofErr w:type="spellEnd"/>
      <w:r w:rsidRPr="00B268EE">
        <w:rPr>
          <w:rFonts w:ascii="Arial" w:hAnsi="Arial" w:cs="Arial"/>
          <w:b/>
          <w:sz w:val="20"/>
          <w:szCs w:val="20"/>
        </w:rPr>
        <w:t xml:space="preserve"> </w:t>
      </w:r>
      <w:r w:rsidRPr="00B268EE">
        <w:rPr>
          <w:rFonts w:ascii="Arial" w:hAnsi="Arial" w:cs="Arial"/>
          <w:b/>
          <w:sz w:val="20"/>
          <w:szCs w:val="20"/>
        </w:rPr>
        <w:t>RECORDS RETENTION SCHE</w:t>
      </w:r>
      <w:bookmarkStart w:id="0" w:name="_GoBack"/>
      <w:bookmarkEnd w:id="0"/>
      <w:r w:rsidRPr="00B268EE">
        <w:rPr>
          <w:rFonts w:ascii="Arial" w:hAnsi="Arial" w:cs="Arial"/>
          <w:b/>
          <w:sz w:val="20"/>
          <w:szCs w:val="20"/>
        </w:rPr>
        <w:t>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B268EE" w:rsidRPr="00B268EE" w14:paraId="2342FBC0" w14:textId="77777777" w:rsidTr="00801A25">
        <w:trPr>
          <w:trHeight w:val="522"/>
        </w:trPr>
        <w:tc>
          <w:tcPr>
            <w:tcW w:w="9350" w:type="dxa"/>
            <w:gridSpan w:val="2"/>
          </w:tcPr>
          <w:p w14:paraId="4E836EE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8EE">
              <w:rPr>
                <w:rFonts w:ascii="Arial" w:hAnsi="Arial" w:cs="Arial"/>
                <w:b/>
                <w:sz w:val="20"/>
                <w:szCs w:val="20"/>
              </w:rPr>
              <w:t>FINANCIAL RECORDS</w:t>
            </w:r>
          </w:p>
        </w:tc>
      </w:tr>
      <w:tr w:rsidR="00B268EE" w:rsidRPr="00B268EE" w14:paraId="6504A0A1" w14:textId="77777777" w:rsidTr="00801A25">
        <w:tc>
          <w:tcPr>
            <w:tcW w:w="4675" w:type="dxa"/>
          </w:tcPr>
          <w:p w14:paraId="5BC0A813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Annual budget and summary supporting documents</w:t>
            </w:r>
          </w:p>
        </w:tc>
        <w:tc>
          <w:tcPr>
            <w:tcW w:w="4675" w:type="dxa"/>
          </w:tcPr>
          <w:p w14:paraId="08FCCB0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4AE1C4F6" w14:textId="77777777" w:rsidTr="00801A25">
        <w:tc>
          <w:tcPr>
            <w:tcW w:w="4675" w:type="dxa"/>
          </w:tcPr>
          <w:p w14:paraId="7D933453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Auditors Report</w:t>
            </w:r>
          </w:p>
        </w:tc>
        <w:tc>
          <w:tcPr>
            <w:tcW w:w="4675" w:type="dxa"/>
          </w:tcPr>
          <w:p w14:paraId="134B4D5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04E20583" w14:textId="77777777" w:rsidTr="00801A25">
        <w:tc>
          <w:tcPr>
            <w:tcW w:w="4675" w:type="dxa"/>
          </w:tcPr>
          <w:p w14:paraId="524DF57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Canceled Cheques</w:t>
            </w:r>
          </w:p>
        </w:tc>
        <w:tc>
          <w:tcPr>
            <w:tcW w:w="4675" w:type="dxa"/>
          </w:tcPr>
          <w:p w14:paraId="13CEF036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59F96F41" w14:textId="77777777" w:rsidTr="00801A25">
        <w:tc>
          <w:tcPr>
            <w:tcW w:w="4675" w:type="dxa"/>
          </w:tcPr>
          <w:p w14:paraId="6DFA2769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Cheque duplicates, invoices, requisitions, purchase orders</w:t>
            </w:r>
          </w:p>
        </w:tc>
        <w:tc>
          <w:tcPr>
            <w:tcW w:w="4675" w:type="dxa"/>
          </w:tcPr>
          <w:p w14:paraId="30C6E98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29A4630F" w14:textId="77777777" w:rsidTr="00801A25">
        <w:tc>
          <w:tcPr>
            <w:tcW w:w="4675" w:type="dxa"/>
          </w:tcPr>
          <w:p w14:paraId="512DE59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Employee Travel Claims</w:t>
            </w:r>
          </w:p>
        </w:tc>
        <w:tc>
          <w:tcPr>
            <w:tcW w:w="4675" w:type="dxa"/>
          </w:tcPr>
          <w:p w14:paraId="68CD5E3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29EC357A" w14:textId="77777777" w:rsidTr="00801A25">
        <w:trPr>
          <w:trHeight w:val="534"/>
        </w:trPr>
        <w:tc>
          <w:tcPr>
            <w:tcW w:w="4675" w:type="dxa"/>
          </w:tcPr>
          <w:p w14:paraId="227912B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Ministry of Education Financial information reports</w:t>
            </w:r>
          </w:p>
        </w:tc>
        <w:tc>
          <w:tcPr>
            <w:tcW w:w="4675" w:type="dxa"/>
          </w:tcPr>
          <w:p w14:paraId="19CEB46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187ABE85" w14:textId="77777777" w:rsidTr="00801A25">
        <w:tc>
          <w:tcPr>
            <w:tcW w:w="4675" w:type="dxa"/>
          </w:tcPr>
          <w:p w14:paraId="65CC638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General Ledger</w:t>
            </w:r>
          </w:p>
        </w:tc>
        <w:tc>
          <w:tcPr>
            <w:tcW w:w="4675" w:type="dxa"/>
          </w:tcPr>
          <w:p w14:paraId="6D134CE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49D00046" w14:textId="77777777" w:rsidTr="00801A25">
        <w:tc>
          <w:tcPr>
            <w:tcW w:w="4675" w:type="dxa"/>
          </w:tcPr>
          <w:p w14:paraId="37EBC49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Invoices billed</w:t>
            </w:r>
          </w:p>
        </w:tc>
        <w:tc>
          <w:tcPr>
            <w:tcW w:w="4675" w:type="dxa"/>
          </w:tcPr>
          <w:p w14:paraId="6AE0B6C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506425E7" w14:textId="77777777" w:rsidTr="00801A25">
        <w:tc>
          <w:tcPr>
            <w:tcW w:w="4675" w:type="dxa"/>
          </w:tcPr>
          <w:p w14:paraId="4BA7688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Subsidiary ledgers and journals</w:t>
            </w:r>
          </w:p>
        </w:tc>
        <w:tc>
          <w:tcPr>
            <w:tcW w:w="4675" w:type="dxa"/>
          </w:tcPr>
          <w:p w14:paraId="7060E5FE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1B6AF242" w14:textId="77777777" w:rsidTr="00801A25">
        <w:tc>
          <w:tcPr>
            <w:tcW w:w="4675" w:type="dxa"/>
          </w:tcPr>
          <w:p w14:paraId="2D0EE6A9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Receipts issued</w:t>
            </w:r>
          </w:p>
        </w:tc>
        <w:tc>
          <w:tcPr>
            <w:tcW w:w="4675" w:type="dxa"/>
          </w:tcPr>
          <w:p w14:paraId="2FB3AFC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issued</w:t>
            </w:r>
          </w:p>
        </w:tc>
      </w:tr>
      <w:tr w:rsidR="00B268EE" w:rsidRPr="00B268EE" w14:paraId="11C4974E" w14:textId="77777777" w:rsidTr="00801A25">
        <w:tc>
          <w:tcPr>
            <w:tcW w:w="4675" w:type="dxa"/>
          </w:tcPr>
          <w:p w14:paraId="70DC91B6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Bank statements, debit and credit notes</w:t>
            </w:r>
          </w:p>
        </w:tc>
        <w:tc>
          <w:tcPr>
            <w:tcW w:w="4675" w:type="dxa"/>
          </w:tcPr>
          <w:p w14:paraId="58CED4BF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1B64044C" w14:textId="77777777" w:rsidTr="00801A25">
        <w:tc>
          <w:tcPr>
            <w:tcW w:w="4675" w:type="dxa"/>
          </w:tcPr>
          <w:p w14:paraId="3DED3EBD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Deposit books</w:t>
            </w:r>
          </w:p>
        </w:tc>
        <w:tc>
          <w:tcPr>
            <w:tcW w:w="4675" w:type="dxa"/>
          </w:tcPr>
          <w:p w14:paraId="518CA35D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251998AA" w14:textId="77777777" w:rsidTr="00801A25">
        <w:tc>
          <w:tcPr>
            <w:tcW w:w="4675" w:type="dxa"/>
          </w:tcPr>
          <w:p w14:paraId="6705A57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Loans, authorization</w:t>
            </w:r>
          </w:p>
        </w:tc>
        <w:tc>
          <w:tcPr>
            <w:tcW w:w="4675" w:type="dxa"/>
          </w:tcPr>
          <w:p w14:paraId="5EA96F24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or term or loan, if longer</w:t>
            </w:r>
          </w:p>
        </w:tc>
      </w:tr>
      <w:tr w:rsidR="00B268EE" w:rsidRPr="00B268EE" w14:paraId="7B31DF70" w14:textId="77777777" w:rsidTr="00801A25">
        <w:tc>
          <w:tcPr>
            <w:tcW w:w="4675" w:type="dxa"/>
          </w:tcPr>
          <w:p w14:paraId="62026A6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Loans, cancelled notes</w:t>
            </w:r>
          </w:p>
        </w:tc>
        <w:tc>
          <w:tcPr>
            <w:tcW w:w="4675" w:type="dxa"/>
          </w:tcPr>
          <w:p w14:paraId="11B8D78C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6A46A5F7" w14:textId="77777777" w:rsidTr="00801A25">
        <w:tc>
          <w:tcPr>
            <w:tcW w:w="4675" w:type="dxa"/>
          </w:tcPr>
          <w:p w14:paraId="4355B3C3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Stop payment orders</w:t>
            </w:r>
          </w:p>
        </w:tc>
        <w:tc>
          <w:tcPr>
            <w:tcW w:w="4675" w:type="dxa"/>
          </w:tcPr>
          <w:p w14:paraId="49DE253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1 year after the year of creation</w:t>
            </w:r>
          </w:p>
        </w:tc>
      </w:tr>
    </w:tbl>
    <w:p w14:paraId="3359DFA7" w14:textId="77777777" w:rsidR="00B268EE" w:rsidRPr="00B268EE" w:rsidRDefault="00B268EE" w:rsidP="00B268E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B268EE" w:rsidRPr="00B268EE" w14:paraId="247DD694" w14:textId="77777777" w:rsidTr="00801A25">
        <w:tc>
          <w:tcPr>
            <w:tcW w:w="9350" w:type="dxa"/>
            <w:gridSpan w:val="2"/>
          </w:tcPr>
          <w:p w14:paraId="19E5EB3A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8EE">
              <w:rPr>
                <w:rFonts w:ascii="Arial" w:hAnsi="Arial" w:cs="Arial"/>
                <w:b/>
                <w:sz w:val="20"/>
                <w:szCs w:val="20"/>
              </w:rPr>
              <w:t>HUMAN RESOURCE RECORDS</w:t>
            </w:r>
          </w:p>
        </w:tc>
      </w:tr>
      <w:tr w:rsidR="00B268EE" w:rsidRPr="00B268EE" w14:paraId="4F8300D6" w14:textId="77777777" w:rsidTr="00801A25">
        <w:tc>
          <w:tcPr>
            <w:tcW w:w="4675" w:type="dxa"/>
          </w:tcPr>
          <w:p w14:paraId="0A9DC2B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Applications and Job Competitions</w:t>
            </w:r>
          </w:p>
        </w:tc>
        <w:tc>
          <w:tcPr>
            <w:tcW w:w="4675" w:type="dxa"/>
          </w:tcPr>
          <w:p w14:paraId="61428206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1 year after position is filled</w:t>
            </w:r>
          </w:p>
        </w:tc>
      </w:tr>
      <w:tr w:rsidR="00B268EE" w:rsidRPr="00B268EE" w14:paraId="314F8827" w14:textId="77777777" w:rsidTr="00801A25">
        <w:tc>
          <w:tcPr>
            <w:tcW w:w="4675" w:type="dxa"/>
          </w:tcPr>
          <w:p w14:paraId="6FC3F7B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Collective Agreements with Unions</w:t>
            </w:r>
          </w:p>
        </w:tc>
        <w:tc>
          <w:tcPr>
            <w:tcW w:w="4675" w:type="dxa"/>
          </w:tcPr>
          <w:p w14:paraId="4C032FD9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7BBAD0C9" w14:textId="77777777" w:rsidTr="00801A25">
        <w:tc>
          <w:tcPr>
            <w:tcW w:w="4675" w:type="dxa"/>
          </w:tcPr>
          <w:p w14:paraId="5326FE5C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Contracts with individual employees</w:t>
            </w:r>
          </w:p>
        </w:tc>
        <w:tc>
          <w:tcPr>
            <w:tcW w:w="4675" w:type="dxa"/>
          </w:tcPr>
          <w:p w14:paraId="19F8E01F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63A0F040" w14:textId="77777777" w:rsidTr="00801A25">
        <w:tc>
          <w:tcPr>
            <w:tcW w:w="4675" w:type="dxa"/>
          </w:tcPr>
          <w:p w14:paraId="48E8B2D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Leave records</w:t>
            </w:r>
          </w:p>
        </w:tc>
        <w:tc>
          <w:tcPr>
            <w:tcW w:w="4675" w:type="dxa"/>
          </w:tcPr>
          <w:p w14:paraId="2220E94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employee leaves school district</w:t>
            </w:r>
          </w:p>
        </w:tc>
      </w:tr>
      <w:tr w:rsidR="00B268EE" w:rsidRPr="00B268EE" w14:paraId="68FF6BA6" w14:textId="77777777" w:rsidTr="00801A25">
        <w:tc>
          <w:tcPr>
            <w:tcW w:w="4675" w:type="dxa"/>
          </w:tcPr>
          <w:p w14:paraId="302DA35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Individual grievance files</w:t>
            </w:r>
          </w:p>
        </w:tc>
        <w:tc>
          <w:tcPr>
            <w:tcW w:w="4675" w:type="dxa"/>
          </w:tcPr>
          <w:p w14:paraId="61DFFD2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4A84D27E" w14:textId="77777777" w:rsidTr="00801A25">
        <w:trPr>
          <w:trHeight w:val="492"/>
        </w:trPr>
        <w:tc>
          <w:tcPr>
            <w:tcW w:w="4675" w:type="dxa"/>
          </w:tcPr>
          <w:p w14:paraId="29D1BF22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Personnel File</w:t>
            </w:r>
          </w:p>
        </w:tc>
        <w:tc>
          <w:tcPr>
            <w:tcW w:w="4675" w:type="dxa"/>
          </w:tcPr>
          <w:p w14:paraId="6E9E508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5F8A69D3" w14:textId="77777777" w:rsidTr="00801A25">
        <w:tc>
          <w:tcPr>
            <w:tcW w:w="4675" w:type="dxa"/>
          </w:tcPr>
          <w:p w14:paraId="648BF82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 xml:space="preserve">Reference checks </w:t>
            </w:r>
          </w:p>
        </w:tc>
        <w:tc>
          <w:tcPr>
            <w:tcW w:w="4675" w:type="dxa"/>
          </w:tcPr>
          <w:p w14:paraId="68BAC0FC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1 year after position is filled</w:t>
            </w:r>
          </w:p>
        </w:tc>
      </w:tr>
    </w:tbl>
    <w:p w14:paraId="5C0A9B2B" w14:textId="77777777" w:rsidR="00B268EE" w:rsidRPr="00B268EE" w:rsidRDefault="00B268EE" w:rsidP="00B268E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268EE" w:rsidRPr="00B268EE" w14:paraId="0CEB6832" w14:textId="77777777" w:rsidTr="00801A25">
        <w:tc>
          <w:tcPr>
            <w:tcW w:w="9350" w:type="dxa"/>
            <w:gridSpan w:val="2"/>
          </w:tcPr>
          <w:p w14:paraId="1DEFA07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8E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HUMAN RESOURCE RECORDS CONTINUED </w:t>
            </w:r>
          </w:p>
        </w:tc>
      </w:tr>
      <w:tr w:rsidR="00B268EE" w:rsidRPr="00B268EE" w14:paraId="241A308E" w14:textId="77777777" w:rsidTr="00801A25">
        <w:tc>
          <w:tcPr>
            <w:tcW w:w="4675" w:type="dxa"/>
          </w:tcPr>
          <w:p w14:paraId="3E0908C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Seniority Lists</w:t>
            </w:r>
          </w:p>
        </w:tc>
        <w:tc>
          <w:tcPr>
            <w:tcW w:w="4675" w:type="dxa"/>
            <w:vAlign w:val="center"/>
          </w:tcPr>
          <w:p w14:paraId="7BA2801F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436EB6D3" w14:textId="77777777" w:rsidTr="00801A25">
        <w:tc>
          <w:tcPr>
            <w:tcW w:w="4675" w:type="dxa"/>
          </w:tcPr>
          <w:p w14:paraId="1BC584D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Support Staff Subs</w:t>
            </w:r>
          </w:p>
        </w:tc>
        <w:tc>
          <w:tcPr>
            <w:tcW w:w="4675" w:type="dxa"/>
            <w:vAlign w:val="center"/>
          </w:tcPr>
          <w:p w14:paraId="0385EA0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B268EE" w:rsidRPr="00B268EE" w14:paraId="2C09BAA2" w14:textId="77777777" w:rsidTr="00801A25">
        <w:tc>
          <w:tcPr>
            <w:tcW w:w="4675" w:type="dxa"/>
          </w:tcPr>
          <w:p w14:paraId="096898A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Unsolicited resumes</w:t>
            </w:r>
          </w:p>
        </w:tc>
        <w:tc>
          <w:tcPr>
            <w:tcW w:w="4675" w:type="dxa"/>
            <w:vAlign w:val="center"/>
          </w:tcPr>
          <w:p w14:paraId="0CB58DB3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months</w:t>
            </w:r>
          </w:p>
        </w:tc>
      </w:tr>
      <w:tr w:rsidR="00B268EE" w:rsidRPr="00B268EE" w14:paraId="5CED63F0" w14:textId="77777777" w:rsidTr="00801A25">
        <w:tc>
          <w:tcPr>
            <w:tcW w:w="4675" w:type="dxa"/>
          </w:tcPr>
          <w:p w14:paraId="0C49B1F2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Violent incident reports</w:t>
            </w:r>
          </w:p>
        </w:tc>
        <w:tc>
          <w:tcPr>
            <w:tcW w:w="4675" w:type="dxa"/>
            <w:vAlign w:val="center"/>
          </w:tcPr>
          <w:p w14:paraId="023C434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</w:tbl>
    <w:p w14:paraId="1A1FDF09" w14:textId="77777777" w:rsidR="00B268EE" w:rsidRPr="00B268EE" w:rsidRDefault="00B268EE" w:rsidP="00B268E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B268EE" w:rsidRPr="00B268EE" w14:paraId="71923A19" w14:textId="77777777" w:rsidTr="00801A25">
        <w:tc>
          <w:tcPr>
            <w:tcW w:w="9350" w:type="dxa"/>
            <w:gridSpan w:val="2"/>
          </w:tcPr>
          <w:p w14:paraId="53BC1584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8EE">
              <w:rPr>
                <w:rFonts w:ascii="Arial" w:hAnsi="Arial" w:cs="Arial"/>
                <w:b/>
                <w:sz w:val="20"/>
                <w:szCs w:val="20"/>
              </w:rPr>
              <w:t>PAYROLL RECORDS</w:t>
            </w:r>
          </w:p>
        </w:tc>
      </w:tr>
      <w:tr w:rsidR="00B268EE" w:rsidRPr="00B268EE" w14:paraId="64F989C9" w14:textId="77777777" w:rsidTr="00801A25">
        <w:tc>
          <w:tcPr>
            <w:tcW w:w="4675" w:type="dxa"/>
          </w:tcPr>
          <w:p w14:paraId="11CBC66C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Employee payroll register</w:t>
            </w:r>
          </w:p>
        </w:tc>
        <w:tc>
          <w:tcPr>
            <w:tcW w:w="4675" w:type="dxa"/>
          </w:tcPr>
          <w:p w14:paraId="5187E21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employee leaves district</w:t>
            </w:r>
          </w:p>
        </w:tc>
      </w:tr>
      <w:tr w:rsidR="00B268EE" w:rsidRPr="00B268EE" w14:paraId="58B21AE4" w14:textId="77777777" w:rsidTr="00801A25">
        <w:tc>
          <w:tcPr>
            <w:tcW w:w="4675" w:type="dxa"/>
          </w:tcPr>
          <w:p w14:paraId="5427C06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Employee attendance records</w:t>
            </w:r>
          </w:p>
        </w:tc>
        <w:tc>
          <w:tcPr>
            <w:tcW w:w="4675" w:type="dxa"/>
          </w:tcPr>
          <w:p w14:paraId="140D2E33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employee leaves district</w:t>
            </w:r>
          </w:p>
        </w:tc>
      </w:tr>
      <w:tr w:rsidR="00B268EE" w:rsidRPr="00B268EE" w14:paraId="7AB12C7E" w14:textId="77777777" w:rsidTr="00801A25">
        <w:tc>
          <w:tcPr>
            <w:tcW w:w="4675" w:type="dxa"/>
          </w:tcPr>
          <w:p w14:paraId="43BE77C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Payroll benefits</w:t>
            </w:r>
          </w:p>
        </w:tc>
        <w:tc>
          <w:tcPr>
            <w:tcW w:w="4675" w:type="dxa"/>
          </w:tcPr>
          <w:p w14:paraId="7D066DDA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employee leaves district</w:t>
            </w:r>
          </w:p>
        </w:tc>
      </w:tr>
      <w:tr w:rsidR="00B268EE" w:rsidRPr="00B268EE" w14:paraId="451030DB" w14:textId="77777777" w:rsidTr="00801A25">
        <w:trPr>
          <w:trHeight w:val="311"/>
        </w:trPr>
        <w:tc>
          <w:tcPr>
            <w:tcW w:w="4675" w:type="dxa"/>
          </w:tcPr>
          <w:p w14:paraId="7A04D7FA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Payroll database</w:t>
            </w:r>
          </w:p>
        </w:tc>
        <w:tc>
          <w:tcPr>
            <w:tcW w:w="4675" w:type="dxa"/>
          </w:tcPr>
          <w:p w14:paraId="26DE9BEA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employee leaves district</w:t>
            </w:r>
          </w:p>
        </w:tc>
      </w:tr>
      <w:tr w:rsidR="00B268EE" w:rsidRPr="00B268EE" w14:paraId="2AC54C82" w14:textId="77777777" w:rsidTr="00801A25">
        <w:tc>
          <w:tcPr>
            <w:tcW w:w="4675" w:type="dxa"/>
          </w:tcPr>
          <w:p w14:paraId="192F1B0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Payroll deductions</w:t>
            </w:r>
          </w:p>
        </w:tc>
        <w:tc>
          <w:tcPr>
            <w:tcW w:w="4675" w:type="dxa"/>
          </w:tcPr>
          <w:p w14:paraId="3F2C8A6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employee leaves district</w:t>
            </w:r>
          </w:p>
        </w:tc>
      </w:tr>
    </w:tbl>
    <w:p w14:paraId="6E14E393" w14:textId="77777777" w:rsidR="00B268EE" w:rsidRPr="00B268EE" w:rsidRDefault="00B268EE" w:rsidP="00B268E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B268EE" w:rsidRPr="00B268EE" w14:paraId="616BEC0D" w14:textId="77777777" w:rsidTr="00801A25">
        <w:tc>
          <w:tcPr>
            <w:tcW w:w="9350" w:type="dxa"/>
            <w:gridSpan w:val="2"/>
          </w:tcPr>
          <w:p w14:paraId="326B822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8EE">
              <w:rPr>
                <w:rFonts w:ascii="Arial" w:hAnsi="Arial" w:cs="Arial"/>
                <w:b/>
                <w:sz w:val="20"/>
                <w:szCs w:val="20"/>
              </w:rPr>
              <w:t>STUDENT RECORDS</w:t>
            </w:r>
          </w:p>
        </w:tc>
      </w:tr>
      <w:tr w:rsidR="00B268EE" w:rsidRPr="00B268EE" w14:paraId="710732FD" w14:textId="77777777" w:rsidTr="00801A25">
        <w:tc>
          <w:tcPr>
            <w:tcW w:w="4675" w:type="dxa"/>
          </w:tcPr>
          <w:p w14:paraId="044B942E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BC Student Information System Data</w:t>
            </w:r>
          </w:p>
        </w:tc>
        <w:tc>
          <w:tcPr>
            <w:tcW w:w="4675" w:type="dxa"/>
            <w:vAlign w:val="center"/>
          </w:tcPr>
          <w:p w14:paraId="628059F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076084B1" w14:textId="77777777" w:rsidTr="00801A25">
        <w:trPr>
          <w:trHeight w:val="506"/>
        </w:trPr>
        <w:tc>
          <w:tcPr>
            <w:tcW w:w="4675" w:type="dxa"/>
          </w:tcPr>
          <w:p w14:paraId="3C3BF5D8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 Record Cards</w:t>
            </w:r>
          </w:p>
        </w:tc>
        <w:tc>
          <w:tcPr>
            <w:tcW w:w="4675" w:type="dxa"/>
            <w:vAlign w:val="center"/>
          </w:tcPr>
          <w:p w14:paraId="6353228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0DB52106" w14:textId="77777777" w:rsidTr="00801A25">
        <w:trPr>
          <w:trHeight w:val="577"/>
        </w:trPr>
        <w:tc>
          <w:tcPr>
            <w:tcW w:w="4675" w:type="dxa"/>
          </w:tcPr>
          <w:p w14:paraId="1CCF2024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Attendance Reports and Registers</w:t>
            </w:r>
          </w:p>
        </w:tc>
        <w:tc>
          <w:tcPr>
            <w:tcW w:w="4675" w:type="dxa"/>
            <w:vAlign w:val="center"/>
          </w:tcPr>
          <w:p w14:paraId="5110D480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5A55E956" w14:textId="77777777" w:rsidTr="00801A25">
        <w:trPr>
          <w:trHeight w:val="325"/>
        </w:trPr>
        <w:tc>
          <w:tcPr>
            <w:tcW w:w="4675" w:type="dxa"/>
          </w:tcPr>
          <w:p w14:paraId="78C09395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Provincial Scholarship and District Awards</w:t>
            </w:r>
          </w:p>
        </w:tc>
        <w:tc>
          <w:tcPr>
            <w:tcW w:w="4675" w:type="dxa"/>
            <w:vAlign w:val="center"/>
          </w:tcPr>
          <w:p w14:paraId="0EEAA202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B268EE" w:rsidRPr="00B268EE" w14:paraId="0F666794" w14:textId="77777777" w:rsidTr="00801A25">
        <w:tc>
          <w:tcPr>
            <w:tcW w:w="4675" w:type="dxa"/>
          </w:tcPr>
          <w:p w14:paraId="2CE57471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Teachers’ student files</w:t>
            </w:r>
          </w:p>
        </w:tc>
        <w:tc>
          <w:tcPr>
            <w:tcW w:w="4675" w:type="dxa"/>
            <w:vAlign w:val="center"/>
          </w:tcPr>
          <w:p w14:paraId="79B0D19D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1 year after teacher no longer has student (selected records transferred to Primary Student File)</w:t>
            </w:r>
          </w:p>
        </w:tc>
      </w:tr>
      <w:tr w:rsidR="00B268EE" w:rsidRPr="00B268EE" w14:paraId="07700A4F" w14:textId="77777777" w:rsidTr="00801A25">
        <w:tc>
          <w:tcPr>
            <w:tcW w:w="4675" w:type="dxa"/>
          </w:tcPr>
          <w:p w14:paraId="66A04FD6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Student incident reports</w:t>
            </w:r>
          </w:p>
        </w:tc>
        <w:tc>
          <w:tcPr>
            <w:tcW w:w="4675" w:type="dxa"/>
            <w:vAlign w:val="center"/>
          </w:tcPr>
          <w:p w14:paraId="2F23B1FD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7 years after the year of creation</w:t>
            </w:r>
          </w:p>
        </w:tc>
      </w:tr>
      <w:tr w:rsidR="00B268EE" w:rsidRPr="00B268EE" w14:paraId="3B109DFD" w14:textId="77777777" w:rsidTr="00801A25">
        <w:tc>
          <w:tcPr>
            <w:tcW w:w="4675" w:type="dxa"/>
          </w:tcPr>
          <w:p w14:paraId="7048328B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Other student records</w:t>
            </w:r>
          </w:p>
        </w:tc>
        <w:tc>
          <w:tcPr>
            <w:tcW w:w="4675" w:type="dxa"/>
            <w:vAlign w:val="center"/>
          </w:tcPr>
          <w:p w14:paraId="1CC7E107" w14:textId="77777777" w:rsidR="00B268EE" w:rsidRPr="00B268EE" w:rsidRDefault="00B268EE" w:rsidP="00B268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268EE">
              <w:rPr>
                <w:rFonts w:ascii="Arial" w:hAnsi="Arial" w:cs="Arial"/>
                <w:sz w:val="20"/>
                <w:szCs w:val="20"/>
              </w:rPr>
              <w:t>Useful life of record</w:t>
            </w:r>
          </w:p>
        </w:tc>
      </w:tr>
    </w:tbl>
    <w:p w14:paraId="0789C197" w14:textId="77777777" w:rsidR="00B268EE" w:rsidRPr="00B268EE" w:rsidRDefault="00B268EE" w:rsidP="00B268EE">
      <w:pPr>
        <w:spacing w:line="240" w:lineRule="auto"/>
        <w:rPr>
          <w:rFonts w:ascii="Arial" w:hAnsi="Arial" w:cs="Arial"/>
          <w:sz w:val="20"/>
          <w:szCs w:val="20"/>
        </w:rPr>
      </w:pPr>
    </w:p>
    <w:p w14:paraId="4AD466B1" w14:textId="77777777" w:rsidR="00B268EE" w:rsidRPr="00B268EE" w:rsidRDefault="00B268EE" w:rsidP="00B268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746DEA" w14:textId="77777777" w:rsidR="00B268EE" w:rsidRPr="00B268EE" w:rsidRDefault="00B268EE" w:rsidP="00B268E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A98D22" w14:textId="77777777" w:rsidR="00265C7C" w:rsidRPr="00B268EE" w:rsidRDefault="00265C7C" w:rsidP="00B268EE">
      <w:pPr>
        <w:spacing w:line="240" w:lineRule="auto"/>
        <w:rPr>
          <w:sz w:val="20"/>
          <w:szCs w:val="20"/>
        </w:rPr>
      </w:pPr>
    </w:p>
    <w:sectPr w:rsidR="00265C7C" w:rsidRPr="00B268EE" w:rsidSect="005D4446">
      <w:headerReference w:type="even" r:id="rId4"/>
      <w:headerReference w:type="first" r:id="rId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4C9C5F91" w14:textId="77777777" w:rsidTr="00E52ADE">
      <w:tc>
        <w:tcPr>
          <w:tcW w:w="1152" w:type="dxa"/>
        </w:tcPr>
        <w:p w14:paraId="5D8B63A6" w14:textId="77777777" w:rsidR="00E52ADE" w:rsidRPr="0088634D" w:rsidRDefault="00B268E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77AC9CC" w14:textId="77777777" w:rsidR="00E52ADE" w:rsidRPr="0088634D" w:rsidRDefault="00B268EE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/>
              <w:temporary/>
              <w:showingPlcHdr/>
            </w:sdtPr>
            <w:sdtEndPr/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60B09F4" w14:textId="77777777" w:rsidR="00E52ADE" w:rsidRDefault="00B268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994F" w14:textId="77777777" w:rsidR="00E52ADE" w:rsidRPr="00114B75" w:rsidRDefault="00B268E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59267F0" wp14:editId="2CAA157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 xml:space="preserve">OL DISTRICT NO. 50 </w:t>
    </w:r>
    <w:proofErr w:type="spellStart"/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HAIDA</w:t>
    </w:r>
    <w:proofErr w:type="spellEnd"/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 xml:space="preserve"> </w:t>
    </w:r>
    <w:proofErr w:type="spellStart"/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GWAII</w:t>
    </w:r>
    <w:proofErr w:type="spellEnd"/>
  </w:p>
  <w:p w14:paraId="7B9B1C79" w14:textId="77777777" w:rsidR="00E52ADE" w:rsidRPr="00114B75" w:rsidRDefault="00B268E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08A057AE" w14:textId="77777777" w:rsidR="00E52ADE" w:rsidRDefault="00B26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E"/>
    <w:rsid w:val="00265C7C"/>
    <w:rsid w:val="004A6530"/>
    <w:rsid w:val="00B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0D3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E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EE"/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2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Macintosh Word</Application>
  <DocSecurity>0</DocSecurity>
  <Lines>15</Lines>
  <Paragraphs>4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2017-03-07T19:08:00Z</dcterms:created>
  <dcterms:modified xsi:type="dcterms:W3CDTF">2017-03-07T19:09:00Z</dcterms:modified>
</cp:coreProperties>
</file>