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DBD5" w14:textId="7BE29E5B" w:rsidR="0014199B" w:rsidRPr="006C3D1D" w:rsidRDefault="00DF3270">
      <w:pPr>
        <w:pStyle w:val="Heading1"/>
        <w:spacing w:before="65"/>
        <w:rPr>
          <w:color w:val="000000" w:themeColor="text1"/>
        </w:rPr>
      </w:pPr>
      <w:bookmarkStart w:id="0" w:name="_GoBack"/>
      <w:r w:rsidRPr="006C3D1D">
        <w:rPr>
          <w:color w:val="000000" w:themeColor="text1"/>
          <w:w w:val="105"/>
        </w:rPr>
        <w:t>POLICY</w:t>
      </w:r>
      <w:r w:rsidR="004C1E1D" w:rsidRPr="006C3D1D">
        <w:rPr>
          <w:color w:val="000000" w:themeColor="text1"/>
          <w:w w:val="105"/>
        </w:rPr>
        <w:t xml:space="preserve"> </w:t>
      </w:r>
      <w:proofErr w:type="spellStart"/>
      <w:r w:rsidR="004C1E1D" w:rsidRPr="006C3D1D">
        <w:rPr>
          <w:color w:val="000000" w:themeColor="text1"/>
          <w:w w:val="105"/>
        </w:rPr>
        <w:t>E.8</w:t>
      </w:r>
      <w:proofErr w:type="spellEnd"/>
      <w:r w:rsidR="006C24B7" w:rsidRPr="006C3D1D">
        <w:rPr>
          <w:color w:val="000000" w:themeColor="text1"/>
          <w:w w:val="105"/>
        </w:rPr>
        <w:t xml:space="preserve"> (Formerly 1350) </w:t>
      </w:r>
    </w:p>
    <w:p w14:paraId="3E4839FE" w14:textId="77777777" w:rsidR="0014199B" w:rsidRPr="006C3D1D" w:rsidRDefault="00DF3270">
      <w:pPr>
        <w:spacing w:before="138" w:line="376" w:lineRule="auto"/>
        <w:ind w:left="120" w:right="5064"/>
        <w:rPr>
          <w:rFonts w:ascii="Arial Narrow Bold"/>
          <w:b/>
          <w:color w:val="000000" w:themeColor="text1"/>
          <w:sz w:val="21"/>
        </w:rPr>
      </w:pPr>
      <w:r w:rsidRPr="006C3D1D">
        <w:rPr>
          <w:rFonts w:ascii="Arial Narrow Bold"/>
          <w:b/>
          <w:color w:val="000000" w:themeColor="text1"/>
          <w:w w:val="105"/>
          <w:sz w:val="21"/>
          <w:u w:val="single" w:color="000080"/>
        </w:rPr>
        <w:t xml:space="preserve">Retirement Acknowledgment </w:t>
      </w:r>
      <w:r w:rsidRPr="006C3D1D">
        <w:rPr>
          <w:rFonts w:ascii="Arial Narrow Bold"/>
          <w:b/>
          <w:color w:val="000000" w:themeColor="text1"/>
          <w:w w:val="105"/>
          <w:sz w:val="21"/>
        </w:rPr>
        <w:t>November 2010</w:t>
      </w:r>
    </w:p>
    <w:p w14:paraId="73E5A747" w14:textId="77777777" w:rsidR="0014199B" w:rsidRPr="006C3D1D" w:rsidRDefault="0014199B">
      <w:pPr>
        <w:pStyle w:val="BodyText"/>
        <w:spacing w:before="8"/>
        <w:rPr>
          <w:rFonts w:ascii="Arial Narrow Bold"/>
          <w:b/>
          <w:color w:val="000000" w:themeColor="text1"/>
          <w:sz w:val="24"/>
        </w:rPr>
      </w:pPr>
    </w:p>
    <w:p w14:paraId="4C4F3F1C" w14:textId="77777777" w:rsidR="0014199B" w:rsidRPr="006C3D1D" w:rsidRDefault="00DF3270">
      <w:pPr>
        <w:ind w:left="120" w:right="5064"/>
        <w:rPr>
          <w:rFonts w:ascii="Arial Narrow Bold"/>
          <w:b/>
          <w:color w:val="000000" w:themeColor="text1"/>
          <w:sz w:val="21"/>
        </w:rPr>
      </w:pPr>
      <w:r w:rsidRPr="006C3D1D">
        <w:rPr>
          <w:rFonts w:ascii="Arial Narrow Bold"/>
          <w:b/>
          <w:color w:val="000000" w:themeColor="text1"/>
          <w:w w:val="105"/>
          <w:sz w:val="21"/>
        </w:rPr>
        <w:t>POLICY</w:t>
      </w:r>
    </w:p>
    <w:p w14:paraId="1734F9CE" w14:textId="77777777" w:rsidR="0014199B" w:rsidRPr="006C3D1D" w:rsidRDefault="0014199B">
      <w:pPr>
        <w:pStyle w:val="BodyText"/>
        <w:rPr>
          <w:rFonts w:ascii="Arial Narrow Bold"/>
          <w:b/>
          <w:color w:val="000000" w:themeColor="text1"/>
          <w:sz w:val="25"/>
        </w:rPr>
      </w:pPr>
    </w:p>
    <w:p w14:paraId="66600523" w14:textId="77777777" w:rsidR="0014199B" w:rsidRPr="006C3D1D" w:rsidRDefault="00DF3270">
      <w:pPr>
        <w:pStyle w:val="BodyText"/>
        <w:spacing w:line="254" w:lineRule="auto"/>
        <w:ind w:left="120" w:right="147"/>
        <w:rPr>
          <w:color w:val="000000" w:themeColor="text1"/>
        </w:rPr>
      </w:pPr>
      <w:r w:rsidRPr="006C3D1D">
        <w:rPr>
          <w:color w:val="000000" w:themeColor="text1"/>
          <w:w w:val="105"/>
        </w:rPr>
        <w:t>The Board of Education of School District No. 50 (</w:t>
      </w:r>
      <w:proofErr w:type="spellStart"/>
      <w:r w:rsidRPr="006C3D1D">
        <w:rPr>
          <w:color w:val="000000" w:themeColor="text1"/>
          <w:w w:val="105"/>
        </w:rPr>
        <w:t>Haida</w:t>
      </w:r>
      <w:proofErr w:type="spellEnd"/>
      <w:r w:rsidRPr="006C3D1D">
        <w:rPr>
          <w:color w:val="000000" w:themeColor="text1"/>
          <w:w w:val="105"/>
        </w:rPr>
        <w:t xml:space="preserve"> </w:t>
      </w:r>
      <w:proofErr w:type="spellStart"/>
      <w:r w:rsidRPr="006C3D1D">
        <w:rPr>
          <w:color w:val="000000" w:themeColor="text1"/>
          <w:w w:val="105"/>
        </w:rPr>
        <w:t>Gwaii</w:t>
      </w:r>
      <w:proofErr w:type="spellEnd"/>
      <w:r w:rsidRPr="006C3D1D">
        <w:rPr>
          <w:color w:val="000000" w:themeColor="text1"/>
          <w:w w:val="105"/>
        </w:rPr>
        <w:t>) understands the need to express its appreciation to personnel in the District.</w:t>
      </w:r>
    </w:p>
    <w:p w14:paraId="0CB1FD7D" w14:textId="77777777" w:rsidR="0014199B" w:rsidRPr="006C3D1D" w:rsidRDefault="0014199B">
      <w:pPr>
        <w:pStyle w:val="BodyText"/>
        <w:spacing w:before="8"/>
        <w:rPr>
          <w:color w:val="000000" w:themeColor="text1"/>
          <w:sz w:val="23"/>
        </w:rPr>
      </w:pPr>
    </w:p>
    <w:p w14:paraId="23565BDC" w14:textId="77777777" w:rsidR="0014199B" w:rsidRPr="006C3D1D" w:rsidRDefault="00DF3270">
      <w:pPr>
        <w:pStyle w:val="Heading1"/>
        <w:rPr>
          <w:color w:val="000000" w:themeColor="text1"/>
        </w:rPr>
      </w:pPr>
      <w:r w:rsidRPr="006C3D1D">
        <w:rPr>
          <w:color w:val="000000" w:themeColor="text1"/>
          <w:w w:val="105"/>
        </w:rPr>
        <w:t>PROCEDURE</w:t>
      </w:r>
    </w:p>
    <w:p w14:paraId="430ECA48" w14:textId="77777777" w:rsidR="0014199B" w:rsidRPr="006C3D1D" w:rsidRDefault="0014199B">
      <w:pPr>
        <w:pStyle w:val="BodyText"/>
        <w:spacing w:before="4"/>
        <w:rPr>
          <w:rFonts w:ascii="Arial Narrow Bold"/>
          <w:b/>
          <w:color w:val="000000" w:themeColor="text1"/>
          <w:sz w:val="25"/>
        </w:rPr>
      </w:pPr>
    </w:p>
    <w:p w14:paraId="29731150" w14:textId="77777777" w:rsidR="0014199B" w:rsidRPr="006C3D1D" w:rsidRDefault="00DF3270">
      <w:pPr>
        <w:pStyle w:val="BodyText"/>
        <w:spacing w:before="1" w:line="254" w:lineRule="auto"/>
        <w:ind w:left="120" w:right="147" w:firstLine="50"/>
        <w:rPr>
          <w:color w:val="000000" w:themeColor="text1"/>
        </w:rPr>
      </w:pPr>
      <w:r w:rsidRPr="006C3D1D">
        <w:rPr>
          <w:color w:val="000000" w:themeColor="text1"/>
          <w:w w:val="105"/>
        </w:rPr>
        <w:t>All personnel retiring from the District shall be given a retirement gift that reflects the Board's appreciation for their years of service. Retirement gifts will have the following dollar values, effective July 1st, 2011:</w:t>
      </w:r>
    </w:p>
    <w:p w14:paraId="3E6BE5C8" w14:textId="77777777" w:rsidR="0014199B" w:rsidRPr="006C3D1D" w:rsidRDefault="0014199B">
      <w:pPr>
        <w:pStyle w:val="BodyText"/>
        <w:spacing w:before="4"/>
        <w:rPr>
          <w:color w:val="000000" w:themeColor="text1"/>
          <w:sz w:val="20"/>
        </w:rPr>
      </w:pPr>
    </w:p>
    <w:p w14:paraId="4C5AFA94" w14:textId="77777777" w:rsidR="0014199B" w:rsidRPr="006C3D1D" w:rsidRDefault="00DF3270">
      <w:pPr>
        <w:pStyle w:val="ListParagraph"/>
        <w:numPr>
          <w:ilvl w:val="0"/>
          <w:numId w:val="1"/>
        </w:numPr>
        <w:tabs>
          <w:tab w:val="left" w:pos="3180"/>
        </w:tabs>
        <w:rPr>
          <w:color w:val="000000" w:themeColor="text1"/>
          <w:sz w:val="21"/>
        </w:rPr>
      </w:pPr>
      <w:r w:rsidRPr="006C3D1D">
        <w:rPr>
          <w:color w:val="000000" w:themeColor="text1"/>
          <w:w w:val="105"/>
          <w:sz w:val="21"/>
        </w:rPr>
        <w:t>up to and including 15 years - $10.00 per</w:t>
      </w:r>
      <w:r w:rsidRPr="006C3D1D">
        <w:rPr>
          <w:color w:val="000000" w:themeColor="text1"/>
          <w:spacing w:val="-32"/>
          <w:w w:val="105"/>
          <w:sz w:val="21"/>
        </w:rPr>
        <w:t xml:space="preserve"> </w:t>
      </w:r>
      <w:r w:rsidRPr="006C3D1D">
        <w:rPr>
          <w:color w:val="000000" w:themeColor="text1"/>
          <w:w w:val="105"/>
          <w:sz w:val="21"/>
        </w:rPr>
        <w:t>year</w:t>
      </w:r>
    </w:p>
    <w:p w14:paraId="594BE032" w14:textId="77777777" w:rsidR="0014199B" w:rsidRPr="006C3D1D" w:rsidRDefault="00DF3270">
      <w:pPr>
        <w:pStyle w:val="ListParagraph"/>
        <w:numPr>
          <w:ilvl w:val="0"/>
          <w:numId w:val="1"/>
        </w:numPr>
        <w:tabs>
          <w:tab w:val="left" w:pos="3180"/>
        </w:tabs>
        <w:spacing w:before="13"/>
        <w:ind w:hanging="720"/>
        <w:rPr>
          <w:color w:val="000000" w:themeColor="text1"/>
          <w:sz w:val="21"/>
        </w:rPr>
      </w:pPr>
      <w:r w:rsidRPr="006C3D1D">
        <w:rPr>
          <w:color w:val="000000" w:themeColor="text1"/>
          <w:w w:val="105"/>
          <w:sz w:val="21"/>
        </w:rPr>
        <w:t>over 15 years - $15.00 per</w:t>
      </w:r>
      <w:r w:rsidRPr="006C3D1D">
        <w:rPr>
          <w:color w:val="000000" w:themeColor="text1"/>
          <w:spacing w:val="-21"/>
          <w:w w:val="105"/>
          <w:sz w:val="21"/>
        </w:rPr>
        <w:t xml:space="preserve"> </w:t>
      </w:r>
      <w:r w:rsidRPr="006C3D1D">
        <w:rPr>
          <w:color w:val="000000" w:themeColor="text1"/>
          <w:w w:val="105"/>
          <w:sz w:val="21"/>
        </w:rPr>
        <w:t>year</w:t>
      </w:r>
    </w:p>
    <w:p w14:paraId="4EE4D599" w14:textId="77777777" w:rsidR="0014199B" w:rsidRPr="006C3D1D" w:rsidRDefault="0014199B">
      <w:pPr>
        <w:pStyle w:val="BodyText"/>
        <w:rPr>
          <w:color w:val="000000" w:themeColor="text1"/>
          <w:sz w:val="25"/>
        </w:rPr>
      </w:pPr>
    </w:p>
    <w:p w14:paraId="3BE33CF4" w14:textId="77777777" w:rsidR="0014199B" w:rsidRPr="006C3D1D" w:rsidRDefault="00DF3270">
      <w:pPr>
        <w:pStyle w:val="BodyText"/>
        <w:ind w:left="120" w:right="147"/>
        <w:rPr>
          <w:color w:val="000000" w:themeColor="text1"/>
        </w:rPr>
      </w:pPr>
      <w:r w:rsidRPr="006C3D1D">
        <w:rPr>
          <w:color w:val="000000" w:themeColor="text1"/>
          <w:w w:val="105"/>
        </w:rPr>
        <w:t>The Board of Education will review and adjust the above amounts as needed.</w:t>
      </w:r>
    </w:p>
    <w:bookmarkEnd w:id="0"/>
    <w:sectPr w:rsidR="0014199B" w:rsidRPr="006C3D1D">
      <w:headerReference w:type="default" r:id="rId7"/>
      <w:type w:val="continuous"/>
      <w:pgSz w:w="1190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F68B" w14:textId="77777777" w:rsidR="003F6817" w:rsidRDefault="003F6817" w:rsidP="004C1E1D">
      <w:r>
        <w:separator/>
      </w:r>
    </w:p>
  </w:endnote>
  <w:endnote w:type="continuationSeparator" w:id="0">
    <w:p w14:paraId="55051E40" w14:textId="77777777" w:rsidR="003F6817" w:rsidRDefault="003F6817" w:rsidP="004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94B5B" w14:textId="77777777" w:rsidR="003F6817" w:rsidRDefault="003F6817" w:rsidP="004C1E1D">
      <w:r>
        <w:separator/>
      </w:r>
    </w:p>
  </w:footnote>
  <w:footnote w:type="continuationSeparator" w:id="0">
    <w:p w14:paraId="1642CA39" w14:textId="77777777" w:rsidR="003F6817" w:rsidRDefault="003F6817" w:rsidP="004C1E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01ED" w14:textId="77777777" w:rsidR="004C1E1D" w:rsidRPr="00114B75" w:rsidRDefault="004C1E1D" w:rsidP="004C1E1D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9CB278" wp14:editId="7B777025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eastAsia="Times New Roman" w:cs="Times New Roman"/>
        <w:b/>
        <w:sz w:val="24"/>
        <w:szCs w:val="24"/>
        <w:lang w:eastAsia="en-CA"/>
      </w:rPr>
      <w:t>SCHO</w:t>
    </w:r>
    <w:r>
      <w:rPr>
        <w:rFonts w:eastAsia="Times New Roman" w:cs="Times New Roman"/>
        <w:b/>
        <w:sz w:val="24"/>
        <w:szCs w:val="24"/>
        <w:lang w:eastAsia="en-CA"/>
      </w:rPr>
      <w:t xml:space="preserve">OL DISTRICT NO. 50 </w:t>
    </w:r>
    <w:proofErr w:type="spellStart"/>
    <w:r>
      <w:rPr>
        <w:rFonts w:eastAsia="Times New Roman" w:cs="Times New Roman"/>
        <w:b/>
        <w:sz w:val="24"/>
        <w:szCs w:val="24"/>
        <w:lang w:eastAsia="en-CA"/>
      </w:rPr>
      <w:t>HAIDA</w:t>
    </w:r>
    <w:proofErr w:type="spellEnd"/>
    <w:r>
      <w:rPr>
        <w:rFonts w:eastAsia="Times New Roman" w:cs="Times New Roman"/>
        <w:b/>
        <w:sz w:val="24"/>
        <w:szCs w:val="24"/>
        <w:lang w:eastAsia="en-CA"/>
      </w:rPr>
      <w:t xml:space="preserve"> </w:t>
    </w:r>
    <w:proofErr w:type="spellStart"/>
    <w:r>
      <w:rPr>
        <w:rFonts w:eastAsia="Times New Roman" w:cs="Times New Roman"/>
        <w:b/>
        <w:sz w:val="24"/>
        <w:szCs w:val="24"/>
        <w:lang w:eastAsia="en-CA"/>
      </w:rPr>
      <w:t>GWAII</w:t>
    </w:r>
    <w:proofErr w:type="spellEnd"/>
  </w:p>
  <w:p w14:paraId="1131CE32" w14:textId="77777777" w:rsidR="004C1E1D" w:rsidRPr="00114B75" w:rsidRDefault="004C1E1D" w:rsidP="004C1E1D">
    <w:pPr>
      <w:tabs>
        <w:tab w:val="left" w:pos="1740"/>
        <w:tab w:val="center" w:pos="4320"/>
        <w:tab w:val="right" w:pos="8640"/>
      </w:tabs>
      <w:autoSpaceDE w:val="0"/>
      <w:autoSpaceDN w:val="0"/>
      <w:adjustRightInd w:val="0"/>
      <w:jc w:val="center"/>
      <w:rPr>
        <w:rFonts w:eastAsia="Times New Roman" w:cs="Times New Roman"/>
        <w:b/>
        <w:sz w:val="24"/>
        <w:szCs w:val="24"/>
        <w:lang w:eastAsia="en-CA"/>
      </w:rPr>
    </w:pPr>
    <w:r w:rsidRPr="00114B75">
      <w:rPr>
        <w:rFonts w:eastAsia="Times New Roman" w:cs="Times New Roman"/>
        <w:b/>
        <w:sz w:val="24"/>
        <w:szCs w:val="24"/>
        <w:lang w:eastAsia="en-CA"/>
      </w:rPr>
      <w:t>BOARD POLICY MANUAL</w:t>
    </w:r>
  </w:p>
  <w:p w14:paraId="3EC0199F" w14:textId="77777777" w:rsidR="004C1E1D" w:rsidRDefault="004C1E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64B46"/>
    <w:multiLevelType w:val="hybridMultilevel"/>
    <w:tmpl w:val="E2265A56"/>
    <w:lvl w:ilvl="0" w:tplc="2D5441D8">
      <w:start w:val="1"/>
      <w:numFmt w:val="upperRoman"/>
      <w:lvlText w:val="%1."/>
      <w:lvlJc w:val="left"/>
      <w:pPr>
        <w:ind w:left="3180" w:hanging="713"/>
        <w:jc w:val="left"/>
      </w:pPr>
      <w:rPr>
        <w:rFonts w:ascii="Arial Narrow" w:eastAsia="Arial Narrow" w:hAnsi="Arial Narrow" w:cs="Arial Narrow" w:hint="default"/>
        <w:w w:val="102"/>
        <w:sz w:val="21"/>
        <w:szCs w:val="21"/>
      </w:rPr>
    </w:lvl>
    <w:lvl w:ilvl="1" w:tplc="5B58D708">
      <w:start w:val="1"/>
      <w:numFmt w:val="bullet"/>
      <w:lvlText w:val="•"/>
      <w:lvlJc w:val="left"/>
      <w:pPr>
        <w:ind w:left="3716" w:hanging="713"/>
      </w:pPr>
      <w:rPr>
        <w:rFonts w:hint="default"/>
      </w:rPr>
    </w:lvl>
    <w:lvl w:ilvl="2" w:tplc="E4D4465E">
      <w:start w:val="1"/>
      <w:numFmt w:val="bullet"/>
      <w:lvlText w:val="•"/>
      <w:lvlJc w:val="left"/>
      <w:pPr>
        <w:ind w:left="4252" w:hanging="713"/>
      </w:pPr>
      <w:rPr>
        <w:rFonts w:hint="default"/>
      </w:rPr>
    </w:lvl>
    <w:lvl w:ilvl="3" w:tplc="140C9338">
      <w:start w:val="1"/>
      <w:numFmt w:val="bullet"/>
      <w:lvlText w:val="•"/>
      <w:lvlJc w:val="left"/>
      <w:pPr>
        <w:ind w:left="4788" w:hanging="713"/>
      </w:pPr>
      <w:rPr>
        <w:rFonts w:hint="default"/>
      </w:rPr>
    </w:lvl>
    <w:lvl w:ilvl="4" w:tplc="3E825AA2">
      <w:start w:val="1"/>
      <w:numFmt w:val="bullet"/>
      <w:lvlText w:val="•"/>
      <w:lvlJc w:val="left"/>
      <w:pPr>
        <w:ind w:left="5324" w:hanging="713"/>
      </w:pPr>
      <w:rPr>
        <w:rFonts w:hint="default"/>
      </w:rPr>
    </w:lvl>
    <w:lvl w:ilvl="5" w:tplc="63D41A70">
      <w:start w:val="1"/>
      <w:numFmt w:val="bullet"/>
      <w:lvlText w:val="•"/>
      <w:lvlJc w:val="left"/>
      <w:pPr>
        <w:ind w:left="5860" w:hanging="713"/>
      </w:pPr>
      <w:rPr>
        <w:rFonts w:hint="default"/>
      </w:rPr>
    </w:lvl>
    <w:lvl w:ilvl="6" w:tplc="7DCA379C">
      <w:start w:val="1"/>
      <w:numFmt w:val="bullet"/>
      <w:lvlText w:val="•"/>
      <w:lvlJc w:val="left"/>
      <w:pPr>
        <w:ind w:left="6396" w:hanging="713"/>
      </w:pPr>
      <w:rPr>
        <w:rFonts w:hint="default"/>
      </w:rPr>
    </w:lvl>
    <w:lvl w:ilvl="7" w:tplc="B344EBF0">
      <w:start w:val="1"/>
      <w:numFmt w:val="bullet"/>
      <w:lvlText w:val="•"/>
      <w:lvlJc w:val="left"/>
      <w:pPr>
        <w:ind w:left="6932" w:hanging="713"/>
      </w:pPr>
      <w:rPr>
        <w:rFonts w:hint="default"/>
      </w:rPr>
    </w:lvl>
    <w:lvl w:ilvl="8" w:tplc="D3E69C32">
      <w:start w:val="1"/>
      <w:numFmt w:val="bullet"/>
      <w:lvlText w:val="•"/>
      <w:lvlJc w:val="left"/>
      <w:pPr>
        <w:ind w:left="7468" w:hanging="7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199B"/>
    <w:rsid w:val="0014199B"/>
    <w:rsid w:val="003F6817"/>
    <w:rsid w:val="004C1E1D"/>
    <w:rsid w:val="006C24B7"/>
    <w:rsid w:val="006C3D1D"/>
    <w:rsid w:val="00D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12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120" w:right="5064"/>
      <w:outlineLvl w:val="0"/>
    </w:pPr>
    <w:rPr>
      <w:rFonts w:ascii="Arial Narrow Bold" w:eastAsia="Arial Narrow Bold" w:hAnsi="Arial Narrow Bold" w:cs="Arial Narrow Bol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1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1D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4C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E1D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2017-03-06T21:36:00Z</dcterms:created>
  <dcterms:modified xsi:type="dcterms:W3CDTF">2017-03-07T23:14:00Z</dcterms:modified>
</cp:coreProperties>
</file>