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6D678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5B4E8A71" w14:textId="118AB8BC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4109EE">
        <w:rPr>
          <w:rFonts w:ascii="Arial Narrow" w:hAnsi="Arial Narrow" w:cs="Times New Roman"/>
          <w:b/>
          <w:sz w:val="24"/>
          <w:szCs w:val="24"/>
        </w:rPr>
        <w:t xml:space="preserve">Policy No. </w:t>
      </w:r>
      <w:r w:rsidR="00D84E78">
        <w:rPr>
          <w:rFonts w:ascii="Arial Narrow" w:hAnsi="Arial Narrow" w:cs="Times New Roman"/>
          <w:b/>
          <w:sz w:val="24"/>
          <w:szCs w:val="24"/>
        </w:rPr>
        <w:t>D.8</w:t>
      </w:r>
      <w:r w:rsidR="00E556E5">
        <w:rPr>
          <w:rFonts w:ascii="Arial Narrow" w:hAnsi="Arial Narrow" w:cs="Times New Roman"/>
          <w:b/>
          <w:sz w:val="24"/>
          <w:szCs w:val="24"/>
        </w:rPr>
        <w:t xml:space="preserve"> (Formerly 4600) </w:t>
      </w:r>
      <w:bookmarkStart w:id="0" w:name="_GoBack"/>
      <w:bookmarkEnd w:id="0"/>
    </w:p>
    <w:p w14:paraId="6F21EA83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4109EE">
        <w:rPr>
          <w:rFonts w:ascii="Arial Narrow" w:hAnsi="Arial Narrow" w:cs="Times New Roman"/>
          <w:sz w:val="24"/>
          <w:szCs w:val="24"/>
        </w:rPr>
        <w:t>STUDENT RECORDS</w:t>
      </w:r>
    </w:p>
    <w:p w14:paraId="032E9F27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b/>
          <w:bCs/>
          <w:sz w:val="24"/>
          <w:szCs w:val="24"/>
        </w:rPr>
        <w:t>Date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4109EE">
        <w:rPr>
          <w:rFonts w:ascii="Arial Narrow" w:hAnsi="Arial Narrow" w:cs="Times New Roman"/>
          <w:sz w:val="24"/>
          <w:szCs w:val="24"/>
        </w:rPr>
        <w:t>December 2003</w:t>
      </w:r>
    </w:p>
    <w:p w14:paraId="2E9C3C83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b/>
          <w:sz w:val="24"/>
          <w:szCs w:val="24"/>
        </w:rPr>
        <w:t>Date Approved:</w:t>
      </w:r>
      <w:r w:rsidRPr="004109EE">
        <w:rPr>
          <w:rFonts w:ascii="Arial Narrow" w:hAnsi="Arial Narrow" w:cs="Times New Roman"/>
          <w:sz w:val="24"/>
          <w:szCs w:val="24"/>
        </w:rPr>
        <w:t xml:space="preserve"> December, 2003</w:t>
      </w:r>
    </w:p>
    <w:p w14:paraId="3ACA40EA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4109EE">
        <w:rPr>
          <w:rFonts w:ascii="Arial Narrow" w:hAnsi="Arial Narrow" w:cs="Times New Roman"/>
          <w:sz w:val="24"/>
          <w:szCs w:val="24"/>
        </w:rPr>
        <w:t>STUDENT RECORDS</w:t>
      </w:r>
    </w:p>
    <w:p w14:paraId="7C291AE2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FF9540D" w14:textId="77777777" w:rsidR="00B77946" w:rsidRPr="00616A04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616A04">
        <w:rPr>
          <w:rFonts w:ascii="Arial Narrow" w:hAnsi="Arial Narrow" w:cs="Times New Roman"/>
          <w:b/>
          <w:sz w:val="24"/>
          <w:szCs w:val="24"/>
        </w:rPr>
        <w:t>PREAMBLE</w:t>
      </w:r>
    </w:p>
    <w:p w14:paraId="2B1A4B9E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 xml:space="preserve">The Board of </w:t>
      </w:r>
      <w:r>
        <w:rPr>
          <w:rFonts w:ascii="Arial Narrow" w:hAnsi="Arial Narrow" w:cs="Times New Roman"/>
          <w:sz w:val="24"/>
          <w:szCs w:val="24"/>
        </w:rPr>
        <w:t xml:space="preserve">Education </w:t>
      </w:r>
      <w:r w:rsidRPr="004109EE">
        <w:rPr>
          <w:rFonts w:ascii="Arial Narrow" w:hAnsi="Arial Narrow" w:cs="Times New Roman"/>
          <w:sz w:val="24"/>
          <w:szCs w:val="24"/>
        </w:rPr>
        <w:t>recognizes that records for all students are prepared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and maintained by professional staff. As a minimum, each school shall maintain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permanent student file and a Permanent Record Card for each student registered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with the school.</w:t>
      </w:r>
    </w:p>
    <w:p w14:paraId="2AD3BE85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840D128" w14:textId="77777777" w:rsidR="00B77946" w:rsidRPr="00616A04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616A04">
        <w:rPr>
          <w:rFonts w:ascii="Arial Narrow" w:hAnsi="Arial Narrow" w:cs="Times New Roman"/>
          <w:b/>
          <w:sz w:val="24"/>
          <w:szCs w:val="24"/>
        </w:rPr>
        <w:t>PROCEDURE</w:t>
      </w:r>
    </w:p>
    <w:p w14:paraId="09A4A109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Student record means a record of information in written or electronic form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pertaining to a student or a registered home school student. It does not include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record prepared by a person if that person is the only one who will have access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the record.</w:t>
      </w:r>
    </w:p>
    <w:p w14:paraId="0BC27DE9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Such documents are the property of School District No. 50 (HAIDA</w:t>
      </w:r>
      <w:r>
        <w:rPr>
          <w:rFonts w:ascii="Arial Narrow" w:hAnsi="Arial Narrow" w:cs="Times New Roman"/>
          <w:sz w:val="24"/>
          <w:szCs w:val="24"/>
        </w:rPr>
        <w:t xml:space="preserve"> GWAII</w:t>
      </w:r>
      <w:r w:rsidRPr="004109EE">
        <w:rPr>
          <w:rFonts w:ascii="Arial Narrow" w:hAnsi="Arial Narrow" w:cs="Times New Roman"/>
          <w:sz w:val="24"/>
          <w:szCs w:val="24"/>
        </w:rPr>
        <w:t>).</w:t>
      </w:r>
    </w:p>
    <w:p w14:paraId="3F650A7E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Information contained in the student record is confidential. It is incumbent upon 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school and district personnel to maintain this confidentiality and to ensure privacy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for students and their families.</w:t>
      </w:r>
    </w:p>
    <w:p w14:paraId="22505C1E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Information from a student record may be released only in specific situations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described in the accompanying regulations.</w:t>
      </w:r>
    </w:p>
    <w:p w14:paraId="7FEAA44A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7ADB054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A. Contents of Student Files</w:t>
      </w:r>
    </w:p>
    <w:p w14:paraId="0D5273B1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Student record files should be available for review. Files should be current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contain the following information:</w:t>
      </w:r>
    </w:p>
    <w:p w14:paraId="2F2CF35E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-Permanent Student Record Card</w:t>
      </w:r>
    </w:p>
    <w:p w14:paraId="6A811B1D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-1701 demographic form</w:t>
      </w:r>
    </w:p>
    <w:p w14:paraId="75FA09B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-Verification of parent BC residency and Canadian citizenship/landed immigrant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status</w:t>
      </w:r>
    </w:p>
    <w:p w14:paraId="1452A33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-Copies of student progress reports for two most recent years</w:t>
      </w:r>
    </w:p>
    <w:p w14:paraId="414B6B3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lastRenderedPageBreak/>
        <w:t>-Students receiving special education grants should have support services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information (e.g. psychometric testing, speech and hearing tests, Individual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Education Plans, adjudication requirements for completing assessment activities)</w:t>
      </w:r>
    </w:p>
    <w:p w14:paraId="055BE8DB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-Legal name (photocopy of birth certificate)</w:t>
      </w:r>
    </w:p>
    <w:p w14:paraId="3200D9E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-Health services information as indicated by a medical alert</w:t>
      </w:r>
    </w:p>
    <w:p w14:paraId="65B50DB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-Court orders as indicated by the legal alert</w:t>
      </w:r>
    </w:p>
    <w:p w14:paraId="6DDB532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-Legal documents (e.g. name change or immigration document);</w:t>
      </w:r>
    </w:p>
    <w:p w14:paraId="121127A8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-Emergency contact numbers</w:t>
      </w:r>
    </w:p>
    <w:p w14:paraId="372B0583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-Doctor's name and contact information</w:t>
      </w:r>
    </w:p>
    <w:p w14:paraId="087F564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-Care Card</w:t>
      </w:r>
    </w:p>
    <w:p w14:paraId="181C78B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-A copy of the student's current Student Learning Plan, or timetable, if any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Standardized test scores</w:t>
      </w:r>
    </w:p>
    <w:p w14:paraId="174EF4E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-Records of information which an educator deems relevant and important to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Educational program of the student</w:t>
      </w:r>
    </w:p>
    <w:p w14:paraId="4B16B45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-Award information (Ministry awards information should include year, date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serial number of the award)</w:t>
      </w:r>
    </w:p>
    <w:p w14:paraId="41102BD7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-Serious student discipline reports (e.g., copies of letters to parents/guardians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regarding discipline matters and corrective actions taken)</w:t>
      </w:r>
    </w:p>
    <w:p w14:paraId="246EBB96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-Reports of important meetings regarding the student</w:t>
      </w:r>
    </w:p>
    <w:p w14:paraId="471F3339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2FCE15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B. Storage of Student Records</w:t>
      </w:r>
    </w:p>
    <w:p w14:paraId="0A5E3D2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1. Permanent student files and Permanent School Record Cards shall be stored in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safe and secure place within the school office. Permanent student files will normally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be in a locked file cabinet or safe. Permanent School Record Cards will normally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in a locked and fireproof file cabinet or safe.</w:t>
      </w:r>
    </w:p>
    <w:p w14:paraId="5C5B98AA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2. Electronic student files shall be backed up weekly. Backup copies shall be stored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in a locked and fireproof file cabinet or safe, with monthly archiving to a secure offsite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location.</w:t>
      </w:r>
    </w:p>
    <w:p w14:paraId="40FC99C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5A385D0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C. Retrieval of Student Records</w:t>
      </w:r>
    </w:p>
    <w:p w14:paraId="5D514A56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1. Care, storage and retrieval of student records is the responsibility of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principal.</w:t>
      </w:r>
    </w:p>
    <w:p w14:paraId="129DB3EA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2. Student records may be accessed during regular working hours by all professional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staff.</w:t>
      </w:r>
    </w:p>
    <w:p w14:paraId="470BD659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2AF2F8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D. Examination, Access and Copying of Student Records</w:t>
      </w:r>
    </w:p>
    <w:p w14:paraId="06B7D762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1. Students and the parents of a student of school age are entitled to examine 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student records kept by the Board pertaining to that student while accompanied by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the principal or a person designated by the principal to interpret the records.</w:t>
      </w:r>
    </w:p>
    <w:p w14:paraId="55CE826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2. Students and the parents of a student of school age are entitled, upon request,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receive a copy of any student record that they are entitled to examine.</w:t>
      </w:r>
    </w:p>
    <w:p w14:paraId="6E6E4F6F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3. Where parents of a student have a legal joint custody arrangement either parent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may receive copies of report cards, examine all student records, and receive copies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of student records as per Regulations C(1) and C(2) above.</w:t>
      </w:r>
    </w:p>
    <w:p w14:paraId="18EA4C3D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4. Representatives providing health services, social services, or other support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services to a student (subject to the limitation in C5) are entitled to access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information in that student's record, as required to carry out that service.</w:t>
      </w:r>
    </w:p>
    <w:p w14:paraId="6F7B7DD3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5. Support services are defined as community he</w:t>
      </w:r>
      <w:r>
        <w:rPr>
          <w:rFonts w:ascii="Arial Narrow" w:hAnsi="Arial Narrow" w:cs="Times New Roman"/>
          <w:sz w:val="24"/>
          <w:szCs w:val="24"/>
        </w:rPr>
        <w:t xml:space="preserve">alth nursing, auditory systems, </w:t>
      </w:r>
      <w:r w:rsidRPr="004109EE">
        <w:rPr>
          <w:rFonts w:ascii="Arial Narrow" w:hAnsi="Arial Narrow" w:cs="Times New Roman"/>
          <w:sz w:val="24"/>
          <w:szCs w:val="24"/>
        </w:rPr>
        <w:t>speech and language services, medical assessment, occupational and physiotherapy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consultation, social services, and specialized health services.</w:t>
      </w:r>
    </w:p>
    <w:p w14:paraId="6F96F44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D26F023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E. Transfer, Graduation and Removal of Student Records</w:t>
      </w:r>
    </w:p>
    <w:p w14:paraId="29D7312E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1. Where students transfer from one school to another within the British Columbia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public school system, the permanent school file and Permanent Record Card should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be forwarded upon receipt of a written request from the receiving school.</w:t>
      </w:r>
    </w:p>
    <w:p w14:paraId="3F86699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2. Where students transfer outside the British Columbia public school system, 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copy of the permanent school file and Permanent Record Card shall be forwarded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upon receipt of a written request from the receiving school. This regulation also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applies to independent schools within British Columbia.</w:t>
      </w:r>
    </w:p>
    <w:p w14:paraId="228E4C7B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3. Where students have graduated or transferred outside the British Columbia public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school system, or no written request is received for student records the permanent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student file and Permanent Record Card shall be maintained as inactive.</w:t>
      </w:r>
    </w:p>
    <w:p w14:paraId="4818D71C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4. Inactive permanent files and Permanent Record Cards shall be held in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for as long as the student is of school age.</w:t>
      </w:r>
    </w:p>
    <w:p w14:paraId="7C01317F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5. Two years after attaining the age of 19, the student's inactive permanent file shall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be shredded at the school. The Permanent Record Card with transcript attached (for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graduation level students) shall t</w:t>
      </w:r>
      <w:r>
        <w:rPr>
          <w:rFonts w:ascii="Arial Narrow" w:hAnsi="Arial Narrow" w:cs="Times New Roman"/>
          <w:sz w:val="24"/>
          <w:szCs w:val="24"/>
        </w:rPr>
        <w:t xml:space="preserve">hen </w:t>
      </w:r>
      <w:r w:rsidRPr="004109EE">
        <w:rPr>
          <w:rFonts w:ascii="Arial Narrow" w:hAnsi="Arial Narrow" w:cs="Times New Roman"/>
          <w:sz w:val="24"/>
          <w:szCs w:val="24"/>
        </w:rPr>
        <w:t>forwarded to District Office.</w:t>
      </w:r>
    </w:p>
    <w:p w14:paraId="54D4DDA8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6. Inactive Permanent Record Cards and transcripts shall be held by District Office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for a further sixty (60) years.</w:t>
      </w:r>
    </w:p>
    <w:p w14:paraId="05484E13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1E7F2CA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F. Registers</w:t>
      </w:r>
    </w:p>
    <w:p w14:paraId="7A59F896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1. The Register is an official document. It can be used in the courts of law. It is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important that it be cared for properly.</w:t>
      </w:r>
    </w:p>
    <w:p w14:paraId="68A27E16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2. Electronic attendance records recording tardiness and absences can replace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register.</w:t>
      </w:r>
    </w:p>
    <w:p w14:paraId="3CCC0BE7" w14:textId="77777777" w:rsidR="00B77946" w:rsidRPr="004109EE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4109EE">
        <w:rPr>
          <w:rFonts w:ascii="Arial Narrow" w:hAnsi="Arial Narrow" w:cs="Times New Roman"/>
          <w:sz w:val="24"/>
          <w:szCs w:val="24"/>
        </w:rPr>
        <w:t>3. Registers, or a copy of the electronic record, shall be forwarded to District Office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109EE">
        <w:rPr>
          <w:rFonts w:ascii="Arial Narrow" w:hAnsi="Arial Narrow" w:cs="Times New Roman"/>
          <w:sz w:val="24"/>
          <w:szCs w:val="24"/>
        </w:rPr>
        <w:t>at the end of each school year.</w:t>
      </w:r>
    </w:p>
    <w:p w14:paraId="7AF164B2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14:paraId="19B10152" w14:textId="77777777" w:rsidR="00B77946" w:rsidRDefault="00B77946" w:rsidP="00B7794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</w:rPr>
      </w:pPr>
    </w:p>
    <w:p w14:paraId="368C559F" w14:textId="77777777" w:rsidR="00513BC1" w:rsidRPr="00B77946" w:rsidRDefault="00513BC1" w:rsidP="00B77946"/>
    <w:sectPr w:rsidR="00513BC1" w:rsidRPr="00B77946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B6648" w14:textId="77777777" w:rsidR="007D07CF" w:rsidRDefault="007D07CF" w:rsidP="005D4446">
      <w:pPr>
        <w:spacing w:after="0" w:line="240" w:lineRule="auto"/>
      </w:pPr>
      <w:r>
        <w:separator/>
      </w:r>
    </w:p>
  </w:endnote>
  <w:endnote w:type="continuationSeparator" w:id="0">
    <w:p w14:paraId="1C8F8C34" w14:textId="77777777" w:rsidR="007D07CF" w:rsidRDefault="007D07CF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94E7" w14:textId="77777777" w:rsidR="007D07CF" w:rsidRDefault="007D07CF" w:rsidP="005D4446">
      <w:pPr>
        <w:spacing w:after="0" w:line="240" w:lineRule="auto"/>
      </w:pPr>
      <w:r>
        <w:separator/>
      </w:r>
    </w:p>
  </w:footnote>
  <w:footnote w:type="continuationSeparator" w:id="0">
    <w:p w14:paraId="7080890F" w14:textId="77777777" w:rsidR="007D07CF" w:rsidRDefault="007D07CF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739B9DB6" w14:textId="77777777" w:rsidTr="00E52ADE">
      <w:tc>
        <w:tcPr>
          <w:tcW w:w="1152" w:type="dxa"/>
        </w:tcPr>
        <w:p w14:paraId="2BD62E38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2B7E366" w14:textId="77777777" w:rsidR="00E52ADE" w:rsidRPr="0088634D" w:rsidRDefault="007D07CF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33FE5145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7FF48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DF34D49" wp14:editId="79E8DAA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04B9675E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57BF3E70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358F7"/>
    <w:rsid w:val="000B7C84"/>
    <w:rsid w:val="0014222B"/>
    <w:rsid w:val="00190002"/>
    <w:rsid w:val="001915C3"/>
    <w:rsid w:val="001A136D"/>
    <w:rsid w:val="001C6C0A"/>
    <w:rsid w:val="001D0477"/>
    <w:rsid w:val="00216484"/>
    <w:rsid w:val="0026689A"/>
    <w:rsid w:val="002B0D5F"/>
    <w:rsid w:val="002B4C1D"/>
    <w:rsid w:val="002C7A47"/>
    <w:rsid w:val="003E45FA"/>
    <w:rsid w:val="00470564"/>
    <w:rsid w:val="00483FF8"/>
    <w:rsid w:val="00513BC1"/>
    <w:rsid w:val="005140BF"/>
    <w:rsid w:val="00584B52"/>
    <w:rsid w:val="00586A71"/>
    <w:rsid w:val="005B4EF3"/>
    <w:rsid w:val="005D4446"/>
    <w:rsid w:val="005F2306"/>
    <w:rsid w:val="005F5312"/>
    <w:rsid w:val="00625E6D"/>
    <w:rsid w:val="00695DD8"/>
    <w:rsid w:val="006D4B4F"/>
    <w:rsid w:val="00742E39"/>
    <w:rsid w:val="00770724"/>
    <w:rsid w:val="007D07CF"/>
    <w:rsid w:val="00896ED3"/>
    <w:rsid w:val="00AA7F86"/>
    <w:rsid w:val="00AB4FA7"/>
    <w:rsid w:val="00AB7FB7"/>
    <w:rsid w:val="00AE4370"/>
    <w:rsid w:val="00B0312E"/>
    <w:rsid w:val="00B223A0"/>
    <w:rsid w:val="00B65A55"/>
    <w:rsid w:val="00B70924"/>
    <w:rsid w:val="00B77946"/>
    <w:rsid w:val="00C472E9"/>
    <w:rsid w:val="00C64D88"/>
    <w:rsid w:val="00D801B9"/>
    <w:rsid w:val="00D84E78"/>
    <w:rsid w:val="00DD3402"/>
    <w:rsid w:val="00DD368D"/>
    <w:rsid w:val="00E3269B"/>
    <w:rsid w:val="00E52ADE"/>
    <w:rsid w:val="00E556E5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53F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015756"/>
    <w:rsid w:val="00057BFF"/>
    <w:rsid w:val="001D03FC"/>
    <w:rsid w:val="002F5421"/>
    <w:rsid w:val="006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F92CB-8CE7-1D4C-8FE9-22961E14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5114</Characters>
  <Application>Microsoft Macintosh Word</Application>
  <DocSecurity>0</DocSecurity>
  <Lines>42</Lines>
  <Paragraphs>11</Paragraphs>
  <ScaleCrop>false</ScaleCrop>
  <Company>School District No. 50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2017-03-02T23:58:00Z</dcterms:created>
  <dcterms:modified xsi:type="dcterms:W3CDTF">2017-03-07T22:42:00Z</dcterms:modified>
</cp:coreProperties>
</file>